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5647" w14:textId="288B8F6F" w:rsidR="009A179C" w:rsidRPr="00232881" w:rsidRDefault="007978EC" w:rsidP="000E1947">
      <w:pPr>
        <w:pStyle w:val="Heading1"/>
        <w:rPr>
          <w:b w:val="0"/>
          <w:sz w:val="36"/>
          <w:szCs w:val="36"/>
        </w:rPr>
      </w:pPr>
      <w:r>
        <w:rPr>
          <w:sz w:val="36"/>
          <w:szCs w:val="36"/>
          <w:u w:val="single"/>
        </w:rPr>
        <w:t>September</w:t>
      </w:r>
      <w:r w:rsidR="00015BF2">
        <w:rPr>
          <w:sz w:val="36"/>
          <w:szCs w:val="36"/>
          <w:u w:val="single"/>
        </w:rPr>
        <w:t>’s</w:t>
      </w:r>
      <w:r w:rsidR="003056DD">
        <w:rPr>
          <w:sz w:val="36"/>
          <w:szCs w:val="36"/>
          <w:u w:val="single"/>
        </w:rPr>
        <w:t xml:space="preserve"> 2024</w:t>
      </w:r>
      <w:r w:rsidR="00CD26EB">
        <w:rPr>
          <w:sz w:val="36"/>
          <w:szCs w:val="36"/>
          <w:u w:val="single"/>
        </w:rPr>
        <w:t xml:space="preserve"> MA</w:t>
      </w:r>
      <w:r w:rsidR="009A179C" w:rsidRPr="00232881">
        <w:rPr>
          <w:sz w:val="36"/>
          <w:szCs w:val="36"/>
          <w:u w:val="single"/>
        </w:rPr>
        <w:t xml:space="preserve">LA Meeting </w:t>
      </w:r>
      <w:r w:rsidR="00921436">
        <w:rPr>
          <w:sz w:val="36"/>
          <w:szCs w:val="36"/>
          <w:u w:val="single"/>
        </w:rPr>
        <w:t>Minutes</w:t>
      </w:r>
    </w:p>
    <w:p w14:paraId="4357EAC3" w14:textId="4089EE7C" w:rsidR="009A179C" w:rsidRPr="00232881" w:rsidRDefault="007978EC" w:rsidP="000E1947">
      <w:pPr>
        <w:ind w:left="0"/>
        <w:jc w:val="center"/>
        <w:rPr>
          <w:b/>
          <w:sz w:val="36"/>
          <w:szCs w:val="36"/>
        </w:rPr>
      </w:pPr>
      <w:r>
        <w:rPr>
          <w:b/>
          <w:sz w:val="36"/>
          <w:szCs w:val="36"/>
        </w:rPr>
        <w:t>September 12</w:t>
      </w:r>
      <w:r w:rsidR="003056DD">
        <w:rPr>
          <w:b/>
          <w:sz w:val="36"/>
          <w:szCs w:val="36"/>
        </w:rPr>
        <w:t>, 2024</w:t>
      </w:r>
    </w:p>
    <w:p w14:paraId="1ED6162E" w14:textId="1A8014D2" w:rsidR="009A179C" w:rsidRPr="00232881" w:rsidRDefault="009A179C" w:rsidP="000E1947">
      <w:pPr>
        <w:ind w:left="0"/>
        <w:jc w:val="center"/>
        <w:rPr>
          <w:b/>
          <w:sz w:val="36"/>
          <w:szCs w:val="36"/>
        </w:rPr>
      </w:pPr>
      <w:r w:rsidRPr="00232881">
        <w:rPr>
          <w:b/>
          <w:sz w:val="36"/>
          <w:szCs w:val="36"/>
        </w:rPr>
        <w:t>11:00am</w:t>
      </w:r>
    </w:p>
    <w:p w14:paraId="0CA6E484" w14:textId="4C7B5E1B" w:rsidR="00E35D8D" w:rsidRPr="000E1947" w:rsidRDefault="007978EC" w:rsidP="00FB0061">
      <w:pPr>
        <w:rPr>
          <w:b/>
          <w:sz w:val="40"/>
          <w:szCs w:val="40"/>
        </w:rPr>
      </w:pPr>
      <w:r>
        <w:rPr>
          <w:b/>
          <w:sz w:val="40"/>
          <w:szCs w:val="40"/>
        </w:rPr>
        <w:t>Renaissance Riverview Plaza Bon Scour III</w:t>
      </w:r>
    </w:p>
    <w:p w14:paraId="30BE0622" w14:textId="6D4B120B" w:rsidR="009A179C" w:rsidRPr="000E4AC5" w:rsidRDefault="009A179C" w:rsidP="009A179C">
      <w:pPr>
        <w:pStyle w:val="ListNumber"/>
        <w:rPr>
          <w:sz w:val="22"/>
          <w:szCs w:val="22"/>
        </w:rPr>
      </w:pPr>
      <w:r w:rsidRPr="000E4AC5">
        <w:rPr>
          <w:sz w:val="22"/>
          <w:szCs w:val="22"/>
        </w:rPr>
        <w:t xml:space="preserve"> Networking</w:t>
      </w:r>
    </w:p>
    <w:p w14:paraId="0D016253" w14:textId="5E04E23B" w:rsidR="008D05D2" w:rsidRDefault="009A179C" w:rsidP="008D05D2">
      <w:pPr>
        <w:pStyle w:val="ListNumber"/>
        <w:rPr>
          <w:sz w:val="22"/>
          <w:szCs w:val="22"/>
        </w:rPr>
      </w:pPr>
      <w:r w:rsidRPr="000E4AC5">
        <w:rPr>
          <w:sz w:val="20"/>
          <w:szCs w:val="20"/>
        </w:rPr>
        <w:t xml:space="preserve"> </w:t>
      </w:r>
      <w:r w:rsidRPr="000E4AC5">
        <w:rPr>
          <w:sz w:val="22"/>
          <w:szCs w:val="22"/>
        </w:rPr>
        <w:t xml:space="preserve">Call </w:t>
      </w:r>
      <w:r w:rsidR="007978EC">
        <w:rPr>
          <w:sz w:val="22"/>
          <w:szCs w:val="22"/>
        </w:rPr>
        <w:t>September</w:t>
      </w:r>
      <w:r w:rsidR="00637808" w:rsidRPr="000E4AC5">
        <w:rPr>
          <w:sz w:val="22"/>
          <w:szCs w:val="22"/>
        </w:rPr>
        <w:t>’s</w:t>
      </w:r>
      <w:r w:rsidR="00D82E4A" w:rsidRPr="000E4AC5">
        <w:rPr>
          <w:sz w:val="22"/>
          <w:szCs w:val="22"/>
        </w:rPr>
        <w:t xml:space="preserve"> Meeting</w:t>
      </w:r>
      <w:r w:rsidRPr="000E4AC5">
        <w:rPr>
          <w:sz w:val="22"/>
          <w:szCs w:val="22"/>
        </w:rPr>
        <w:t xml:space="preserve"> </w:t>
      </w:r>
      <w:r w:rsidR="004C68EE">
        <w:rPr>
          <w:sz w:val="22"/>
          <w:szCs w:val="22"/>
        </w:rPr>
        <w:t xml:space="preserve">to </w:t>
      </w:r>
      <w:r w:rsidRPr="000E4AC5">
        <w:rPr>
          <w:sz w:val="22"/>
          <w:szCs w:val="22"/>
        </w:rPr>
        <w:t xml:space="preserve">Order- </w:t>
      </w:r>
      <w:r w:rsidR="001A5759">
        <w:rPr>
          <w:sz w:val="22"/>
          <w:szCs w:val="22"/>
        </w:rPr>
        <w:t>Shannon Harris</w:t>
      </w:r>
    </w:p>
    <w:p w14:paraId="238D7054" w14:textId="70097C40" w:rsidR="009A179C" w:rsidRPr="000E4AC5" w:rsidRDefault="009A179C" w:rsidP="009A179C">
      <w:pPr>
        <w:pStyle w:val="ListNumber"/>
        <w:rPr>
          <w:sz w:val="22"/>
          <w:szCs w:val="22"/>
        </w:rPr>
      </w:pPr>
      <w:r w:rsidRPr="000E4AC5">
        <w:rPr>
          <w:sz w:val="22"/>
          <w:szCs w:val="22"/>
        </w:rPr>
        <w:t>Individual Introductions around the room - Members and Guests</w:t>
      </w:r>
    </w:p>
    <w:p w14:paraId="041B1425" w14:textId="4CE4C8AF" w:rsidR="009A179C" w:rsidRPr="000E4AC5" w:rsidRDefault="007978EC" w:rsidP="009A179C">
      <w:pPr>
        <w:pStyle w:val="ListNumber"/>
        <w:rPr>
          <w:sz w:val="22"/>
          <w:szCs w:val="22"/>
        </w:rPr>
      </w:pPr>
      <w:r>
        <w:rPr>
          <w:sz w:val="22"/>
          <w:szCs w:val="22"/>
        </w:rPr>
        <w:t>Approval of August</w:t>
      </w:r>
      <w:r w:rsidR="00015BF2">
        <w:rPr>
          <w:sz w:val="22"/>
          <w:szCs w:val="22"/>
        </w:rPr>
        <w:t>’</w:t>
      </w:r>
      <w:r w:rsidR="00D742F7" w:rsidRPr="000E4AC5">
        <w:rPr>
          <w:sz w:val="22"/>
          <w:szCs w:val="22"/>
        </w:rPr>
        <w:t>s</w:t>
      </w:r>
      <w:r w:rsidR="009A179C" w:rsidRPr="000E4AC5">
        <w:rPr>
          <w:sz w:val="22"/>
          <w:szCs w:val="22"/>
        </w:rPr>
        <w:t xml:space="preserve"> Meeting Minutes</w:t>
      </w:r>
      <w:r w:rsidR="00246E88" w:rsidRPr="000E4AC5">
        <w:rPr>
          <w:sz w:val="22"/>
          <w:szCs w:val="22"/>
        </w:rPr>
        <w:t xml:space="preserve"> </w:t>
      </w:r>
      <w:r w:rsidR="000C7A53" w:rsidRPr="000E4AC5">
        <w:rPr>
          <w:sz w:val="22"/>
          <w:szCs w:val="22"/>
        </w:rPr>
        <w:t>– 1</w:t>
      </w:r>
      <w:r w:rsidR="000C7A53" w:rsidRPr="000E4AC5">
        <w:rPr>
          <w:sz w:val="22"/>
          <w:szCs w:val="22"/>
          <w:vertAlign w:val="superscript"/>
        </w:rPr>
        <w:t>st</w:t>
      </w:r>
      <w:r w:rsidR="000C7A53" w:rsidRPr="000E4AC5">
        <w:rPr>
          <w:sz w:val="22"/>
          <w:szCs w:val="22"/>
        </w:rPr>
        <w:t xml:space="preserve"> </w:t>
      </w:r>
      <w:r w:rsidR="0039736B" w:rsidRPr="000E4AC5">
        <w:rPr>
          <w:sz w:val="22"/>
          <w:szCs w:val="22"/>
        </w:rPr>
        <w:t xml:space="preserve">Shannon Harris </w:t>
      </w:r>
      <w:r w:rsidR="000C7A53" w:rsidRPr="000E4AC5">
        <w:rPr>
          <w:sz w:val="22"/>
          <w:szCs w:val="22"/>
        </w:rPr>
        <w:t>2</w:t>
      </w:r>
      <w:r w:rsidR="008170B7" w:rsidRPr="000E4AC5">
        <w:rPr>
          <w:sz w:val="22"/>
          <w:szCs w:val="22"/>
          <w:vertAlign w:val="superscript"/>
        </w:rPr>
        <w:t xml:space="preserve">nd </w:t>
      </w:r>
      <w:r w:rsidR="003056DD">
        <w:rPr>
          <w:sz w:val="22"/>
          <w:szCs w:val="22"/>
        </w:rPr>
        <w:t xml:space="preserve"> </w:t>
      </w:r>
      <w:r w:rsidR="00164C3C">
        <w:rPr>
          <w:sz w:val="22"/>
          <w:szCs w:val="22"/>
        </w:rPr>
        <w:t>Spike Blackinton</w:t>
      </w:r>
    </w:p>
    <w:p w14:paraId="06C2CAD9" w14:textId="6E1CB62F" w:rsidR="00863FE2" w:rsidRDefault="009A179C" w:rsidP="008173D0">
      <w:pPr>
        <w:pStyle w:val="ListNumber"/>
        <w:ind w:left="180" w:hanging="180"/>
        <w:rPr>
          <w:sz w:val="22"/>
          <w:szCs w:val="22"/>
        </w:rPr>
      </w:pPr>
      <w:r w:rsidRPr="00863FE2">
        <w:rPr>
          <w:sz w:val="22"/>
          <w:szCs w:val="22"/>
        </w:rPr>
        <w:t>MALA F</w:t>
      </w:r>
      <w:r w:rsidR="00F14CD8" w:rsidRPr="00863FE2">
        <w:rPr>
          <w:sz w:val="22"/>
          <w:szCs w:val="22"/>
        </w:rPr>
        <w:t>inancial Report – Shannon</w:t>
      </w:r>
      <w:r w:rsidR="00164C3C">
        <w:rPr>
          <w:sz w:val="22"/>
          <w:szCs w:val="22"/>
        </w:rPr>
        <w:t xml:space="preserve"> reported $2,413.07</w:t>
      </w:r>
      <w:r w:rsidR="008774B9" w:rsidRPr="00863FE2">
        <w:rPr>
          <w:sz w:val="22"/>
          <w:szCs w:val="22"/>
        </w:rPr>
        <w:t xml:space="preserve"> in the bank account, which</w:t>
      </w:r>
      <w:r w:rsidR="00863FE2" w:rsidRPr="00863FE2">
        <w:rPr>
          <w:sz w:val="22"/>
          <w:szCs w:val="22"/>
        </w:rPr>
        <w:t xml:space="preserve"> inc</w:t>
      </w:r>
      <w:r w:rsidR="00164C3C">
        <w:rPr>
          <w:sz w:val="22"/>
          <w:szCs w:val="22"/>
        </w:rPr>
        <w:t>ludes the $2,000 for the Ronald McDonald House.  All dues have been paid and everybody is good.</w:t>
      </w:r>
    </w:p>
    <w:p w14:paraId="6AB14EC2" w14:textId="7F2F96A7" w:rsidR="006707FB" w:rsidRDefault="006707FB" w:rsidP="006707FB">
      <w:pPr>
        <w:pStyle w:val="ListNumber"/>
        <w:ind w:left="180" w:hanging="180"/>
        <w:rPr>
          <w:sz w:val="22"/>
          <w:szCs w:val="22"/>
        </w:rPr>
      </w:pPr>
      <w:r>
        <w:rPr>
          <w:sz w:val="22"/>
          <w:szCs w:val="22"/>
        </w:rPr>
        <w:t>Guest Speaker – Mobile Chamber of Commerce – Bradley Byrne – In 2022 We announced 1,500 new jobs in the area, in 2023 another 2,000 new jobs.  2024 got off to a slow start, but if you look at what we are going to announce by the end of the year, we will clearly be in excess of 1,000 new jobs this year.</w:t>
      </w:r>
    </w:p>
    <w:p w14:paraId="27C6A8D1" w14:textId="29F434E9" w:rsidR="006707FB" w:rsidRDefault="006707FB" w:rsidP="006707FB">
      <w:pPr>
        <w:pStyle w:val="ListNumber"/>
        <w:numPr>
          <w:ilvl w:val="0"/>
          <w:numId w:val="0"/>
        </w:numPr>
        <w:ind w:left="180"/>
        <w:rPr>
          <w:sz w:val="22"/>
          <w:szCs w:val="22"/>
        </w:rPr>
      </w:pPr>
      <w:r>
        <w:rPr>
          <w:sz w:val="22"/>
          <w:szCs w:val="22"/>
        </w:rPr>
        <w:t xml:space="preserve">In a couple of </w:t>
      </w:r>
      <w:r w:rsidR="0033346C">
        <w:rPr>
          <w:sz w:val="22"/>
          <w:szCs w:val="22"/>
        </w:rPr>
        <w:t>weeks,</w:t>
      </w:r>
      <w:r>
        <w:rPr>
          <w:sz w:val="22"/>
          <w:szCs w:val="22"/>
        </w:rPr>
        <w:t xml:space="preserve"> they will announce the expansion of a shipyard in Bayou La Batre, that was bought by an Australian Company.  They have a contract with the Coast Guard to build ships that only operate in rivers.  Also, there will be a new warehouse site off of R</w:t>
      </w:r>
      <w:r w:rsidR="0033346C">
        <w:rPr>
          <w:sz w:val="22"/>
          <w:szCs w:val="22"/>
        </w:rPr>
        <w:t xml:space="preserve">angeline Rd.  In Clavert there </w:t>
      </w:r>
      <w:r>
        <w:rPr>
          <w:sz w:val="22"/>
          <w:szCs w:val="22"/>
        </w:rPr>
        <w:t>are going to build a new steel mill plant. Another major announcement before the end of the year about Austal.  The Navy and Electric boat are making submarines.</w:t>
      </w:r>
    </w:p>
    <w:p w14:paraId="2F9AABD7" w14:textId="1094FDB7" w:rsidR="006707FB" w:rsidRDefault="006707FB" w:rsidP="006707FB">
      <w:pPr>
        <w:pStyle w:val="ListNumber"/>
        <w:numPr>
          <w:ilvl w:val="0"/>
          <w:numId w:val="0"/>
        </w:numPr>
        <w:ind w:left="180"/>
        <w:rPr>
          <w:sz w:val="22"/>
          <w:szCs w:val="22"/>
        </w:rPr>
      </w:pPr>
      <w:r>
        <w:rPr>
          <w:sz w:val="22"/>
          <w:szCs w:val="22"/>
        </w:rPr>
        <w:t>The economy is going to grow it is not slowing down.52 projects are active and belie</w:t>
      </w:r>
      <w:r w:rsidR="00F54E73">
        <w:rPr>
          <w:sz w:val="22"/>
          <w:szCs w:val="22"/>
        </w:rPr>
        <w:t>ve that once interest rates start coming down, which we should see soon, the pace will pick up.  All of this will entail construction.</w:t>
      </w:r>
    </w:p>
    <w:p w14:paraId="3ED60EE0" w14:textId="4A3201D0" w:rsidR="00F54E73" w:rsidRDefault="00F54E73" w:rsidP="006707FB">
      <w:pPr>
        <w:pStyle w:val="ListNumber"/>
        <w:numPr>
          <w:ilvl w:val="0"/>
          <w:numId w:val="0"/>
        </w:numPr>
        <w:ind w:left="180"/>
        <w:rPr>
          <w:sz w:val="22"/>
          <w:szCs w:val="22"/>
        </w:rPr>
      </w:pPr>
      <w:r>
        <w:rPr>
          <w:sz w:val="22"/>
          <w:szCs w:val="22"/>
        </w:rPr>
        <w:t xml:space="preserve">A few months </w:t>
      </w:r>
      <w:r w:rsidR="0033346C">
        <w:rPr>
          <w:sz w:val="22"/>
          <w:szCs w:val="22"/>
        </w:rPr>
        <w:t>ago,</w:t>
      </w:r>
      <w:r>
        <w:rPr>
          <w:sz w:val="22"/>
          <w:szCs w:val="22"/>
        </w:rPr>
        <w:t xml:space="preserve"> it was announced that a government grant was issued to build the bridge.  The bridge will start next year and will be finished in our lifetime.</w:t>
      </w:r>
    </w:p>
    <w:p w14:paraId="64495099" w14:textId="0FDBA211" w:rsidR="00F54E73" w:rsidRDefault="00F54E73" w:rsidP="006707FB">
      <w:pPr>
        <w:pStyle w:val="ListNumber"/>
        <w:numPr>
          <w:ilvl w:val="0"/>
          <w:numId w:val="0"/>
        </w:numPr>
        <w:ind w:left="180"/>
        <w:rPr>
          <w:sz w:val="22"/>
          <w:szCs w:val="22"/>
        </w:rPr>
      </w:pPr>
      <w:r>
        <w:rPr>
          <w:sz w:val="22"/>
          <w:szCs w:val="22"/>
        </w:rPr>
        <w:t xml:space="preserve">By the end of </w:t>
      </w:r>
      <w:r w:rsidR="0033346C">
        <w:rPr>
          <w:sz w:val="22"/>
          <w:szCs w:val="22"/>
        </w:rPr>
        <w:t>March,</w:t>
      </w:r>
      <w:r>
        <w:rPr>
          <w:sz w:val="22"/>
          <w:szCs w:val="22"/>
        </w:rPr>
        <w:t xml:space="preserve"> they will finish deepening and widening the ship channel that will make Mobile the deepest Port on the Gulf of Mexico.  It will be bigger than New Orleans and Tampa.  In the last 4 </w:t>
      </w:r>
      <w:r w:rsidR="0033346C">
        <w:rPr>
          <w:sz w:val="22"/>
          <w:szCs w:val="22"/>
        </w:rPr>
        <w:t>years,</w:t>
      </w:r>
      <w:r>
        <w:rPr>
          <w:sz w:val="22"/>
          <w:szCs w:val="22"/>
        </w:rPr>
        <w:t xml:space="preserve"> Mobile has become the fastest growing Port in the USA.</w:t>
      </w:r>
    </w:p>
    <w:p w14:paraId="249C37FF" w14:textId="39894E54" w:rsidR="00F54E73" w:rsidRDefault="00F54E73" w:rsidP="006707FB">
      <w:pPr>
        <w:pStyle w:val="ListNumber"/>
        <w:numPr>
          <w:ilvl w:val="0"/>
          <w:numId w:val="0"/>
        </w:numPr>
        <w:ind w:left="180"/>
        <w:rPr>
          <w:sz w:val="22"/>
          <w:szCs w:val="22"/>
        </w:rPr>
      </w:pPr>
      <w:r>
        <w:rPr>
          <w:sz w:val="22"/>
          <w:szCs w:val="22"/>
        </w:rPr>
        <w:t>Moving the airport is on schedule to be completed next year.</w:t>
      </w:r>
    </w:p>
    <w:p w14:paraId="638ECA2D" w14:textId="54F970B6" w:rsidR="00F54E73" w:rsidRDefault="00F54E73" w:rsidP="006707FB">
      <w:pPr>
        <w:pStyle w:val="ListNumber"/>
        <w:numPr>
          <w:ilvl w:val="0"/>
          <w:numId w:val="0"/>
        </w:numPr>
        <w:ind w:left="180"/>
        <w:rPr>
          <w:sz w:val="22"/>
          <w:szCs w:val="22"/>
        </w:rPr>
      </w:pPr>
      <w:r>
        <w:rPr>
          <w:sz w:val="22"/>
          <w:szCs w:val="22"/>
        </w:rPr>
        <w:t xml:space="preserve">Building a new Civic Center with the groundbreaking to begin in </w:t>
      </w:r>
      <w:r w:rsidR="0033346C">
        <w:rPr>
          <w:sz w:val="22"/>
          <w:szCs w:val="22"/>
        </w:rPr>
        <w:t>February</w:t>
      </w:r>
      <w:r>
        <w:rPr>
          <w:sz w:val="22"/>
          <w:szCs w:val="22"/>
        </w:rPr>
        <w:t xml:space="preserve"> and having it ready for Mardi Gras 2027.</w:t>
      </w:r>
    </w:p>
    <w:p w14:paraId="66D69806" w14:textId="35B2CC5F" w:rsidR="00F54E73" w:rsidRDefault="00F54E73" w:rsidP="006707FB">
      <w:pPr>
        <w:pStyle w:val="ListNumber"/>
        <w:numPr>
          <w:ilvl w:val="0"/>
          <w:numId w:val="0"/>
        </w:numPr>
        <w:ind w:left="180"/>
        <w:rPr>
          <w:sz w:val="22"/>
          <w:szCs w:val="22"/>
        </w:rPr>
      </w:pPr>
      <w:r>
        <w:rPr>
          <w:sz w:val="22"/>
          <w:szCs w:val="22"/>
        </w:rPr>
        <w:t>We have several big industries in Mobile: 26 Chemical plants, Austal/Alabama Shipyard/ Navy Ships, Steel Mill, Health Care, Hospitality, and aviation,</w:t>
      </w:r>
    </w:p>
    <w:p w14:paraId="275716C7" w14:textId="4A804B0D" w:rsidR="00F54E73" w:rsidRDefault="00F54E73" w:rsidP="006707FB">
      <w:pPr>
        <w:pStyle w:val="ListNumber"/>
        <w:numPr>
          <w:ilvl w:val="0"/>
          <w:numId w:val="0"/>
        </w:numPr>
        <w:ind w:left="180"/>
        <w:rPr>
          <w:sz w:val="22"/>
          <w:szCs w:val="22"/>
        </w:rPr>
      </w:pPr>
      <w:r>
        <w:rPr>
          <w:sz w:val="22"/>
          <w:szCs w:val="22"/>
        </w:rPr>
        <w:t xml:space="preserve">Airbus is expanding.  They are building their </w:t>
      </w:r>
      <w:r w:rsidR="0033346C">
        <w:rPr>
          <w:sz w:val="22"/>
          <w:szCs w:val="22"/>
        </w:rPr>
        <w:t>third</w:t>
      </w:r>
      <w:r>
        <w:rPr>
          <w:sz w:val="22"/>
          <w:szCs w:val="22"/>
        </w:rPr>
        <w:t xml:space="preserve"> line and should be completed next year.  Once it matu</w:t>
      </w:r>
      <w:r w:rsidR="0033346C">
        <w:rPr>
          <w:sz w:val="22"/>
          <w:szCs w:val="22"/>
        </w:rPr>
        <w:t>res Mobile will the fourth</w:t>
      </w:r>
      <w:r>
        <w:rPr>
          <w:sz w:val="22"/>
          <w:szCs w:val="22"/>
        </w:rPr>
        <w:t xml:space="preserve"> largest aircraft producer in t</w:t>
      </w:r>
      <w:r w:rsidR="006E6ABA">
        <w:rPr>
          <w:sz w:val="22"/>
          <w:szCs w:val="22"/>
        </w:rPr>
        <w:t>he world.  Also, out at Broo</w:t>
      </w:r>
      <w:bookmarkStart w:id="0" w:name="_GoBack"/>
      <w:bookmarkEnd w:id="0"/>
      <w:r w:rsidR="006E6ABA">
        <w:rPr>
          <w:sz w:val="22"/>
          <w:szCs w:val="22"/>
        </w:rPr>
        <w:t>kley</w:t>
      </w:r>
      <w:r>
        <w:rPr>
          <w:sz w:val="22"/>
          <w:szCs w:val="22"/>
        </w:rPr>
        <w:t xml:space="preserve"> is </w:t>
      </w:r>
      <w:r>
        <w:rPr>
          <w:sz w:val="22"/>
          <w:szCs w:val="22"/>
        </w:rPr>
        <w:lastRenderedPageBreak/>
        <w:t>Continental, and Mobile Aerospace</w:t>
      </w:r>
      <w:r w:rsidR="00D95D84">
        <w:rPr>
          <w:sz w:val="22"/>
          <w:szCs w:val="22"/>
        </w:rPr>
        <w:t>.  The Chamber is going after suppliers for Airbus with incentives to get them to relocate the companies to Mobile.</w:t>
      </w:r>
    </w:p>
    <w:p w14:paraId="68BAE00C" w14:textId="274B1E3F" w:rsidR="008170B7" w:rsidRPr="00863FE2" w:rsidRDefault="008170B7" w:rsidP="008173D0">
      <w:pPr>
        <w:pStyle w:val="ListNumber"/>
        <w:ind w:left="180" w:hanging="180"/>
        <w:rPr>
          <w:sz w:val="22"/>
          <w:szCs w:val="22"/>
        </w:rPr>
      </w:pPr>
      <w:r w:rsidRPr="00863FE2">
        <w:rPr>
          <w:sz w:val="22"/>
          <w:szCs w:val="22"/>
        </w:rPr>
        <w:t>TID –</w:t>
      </w:r>
      <w:r w:rsidR="008774B9" w:rsidRPr="00863FE2">
        <w:rPr>
          <w:sz w:val="22"/>
          <w:szCs w:val="22"/>
        </w:rPr>
        <w:t>Up for renewal for rene</w:t>
      </w:r>
      <w:r w:rsidR="0033346C">
        <w:rPr>
          <w:sz w:val="22"/>
          <w:szCs w:val="22"/>
        </w:rPr>
        <w:t>wal for the 5 year TID.  We are in a tight window for the renewal.  We have to negotiate with the City Council member and they have to pass the ordi</w:t>
      </w:r>
      <w:r w:rsidR="006E6ABA">
        <w:rPr>
          <w:sz w:val="22"/>
          <w:szCs w:val="22"/>
        </w:rPr>
        <w:t>n</w:t>
      </w:r>
      <w:r w:rsidR="0033346C">
        <w:rPr>
          <w:sz w:val="22"/>
          <w:szCs w:val="22"/>
        </w:rPr>
        <w:t xml:space="preserve">ance.  With all the projects going on, the city wants to raise our occupancy tax.  We have not had an increase in at least 17 years.  We will need to negotiate with the city on the lodging tax </w:t>
      </w:r>
      <w:r w:rsidR="00AD3B56">
        <w:rPr>
          <w:sz w:val="22"/>
          <w:szCs w:val="22"/>
        </w:rPr>
        <w:t xml:space="preserve">because they will need to </w:t>
      </w:r>
      <w:r w:rsidR="006E6ABA">
        <w:rPr>
          <w:sz w:val="22"/>
          <w:szCs w:val="22"/>
        </w:rPr>
        <w:t>pay for all these projects, whi</w:t>
      </w:r>
      <w:r w:rsidR="00AD3B56">
        <w:rPr>
          <w:sz w:val="22"/>
          <w:szCs w:val="22"/>
        </w:rPr>
        <w:t>ch is going to benefit us, but we should not have to take the entire brunt.  We need to raise lodging tax and TIP to strike a balance.  We do not have to petition again.</w:t>
      </w:r>
    </w:p>
    <w:p w14:paraId="1478F06C" w14:textId="5FB2C718" w:rsidR="008D34A2" w:rsidRDefault="008D34A2" w:rsidP="009A179C">
      <w:pPr>
        <w:pStyle w:val="ListNumber"/>
        <w:ind w:left="180" w:hanging="180"/>
        <w:rPr>
          <w:sz w:val="22"/>
          <w:szCs w:val="22"/>
        </w:rPr>
      </w:pPr>
      <w:r w:rsidRPr="000E4AC5">
        <w:rPr>
          <w:sz w:val="22"/>
          <w:szCs w:val="22"/>
        </w:rPr>
        <w:t xml:space="preserve">Marketing </w:t>
      </w:r>
      <w:r w:rsidR="00C01B66" w:rsidRPr="000E4AC5">
        <w:rPr>
          <w:sz w:val="22"/>
          <w:szCs w:val="22"/>
        </w:rPr>
        <w:t xml:space="preserve">Fund </w:t>
      </w:r>
      <w:r w:rsidR="00D831E9">
        <w:rPr>
          <w:sz w:val="22"/>
          <w:szCs w:val="22"/>
        </w:rPr>
        <w:t xml:space="preserve">– </w:t>
      </w:r>
      <w:r w:rsidR="00D95D84">
        <w:rPr>
          <w:sz w:val="22"/>
          <w:szCs w:val="22"/>
        </w:rPr>
        <w:t xml:space="preserve">No update. </w:t>
      </w:r>
    </w:p>
    <w:p w14:paraId="04ADAF48" w14:textId="126E4062" w:rsidR="009A179C" w:rsidRPr="000E4AC5" w:rsidRDefault="009A179C" w:rsidP="00261B60">
      <w:pPr>
        <w:pStyle w:val="ListNumber"/>
        <w:ind w:left="180" w:hanging="180"/>
        <w:rPr>
          <w:sz w:val="22"/>
          <w:szCs w:val="22"/>
        </w:rPr>
      </w:pPr>
      <w:r w:rsidRPr="000E4AC5">
        <w:rPr>
          <w:sz w:val="22"/>
          <w:szCs w:val="22"/>
        </w:rPr>
        <w:t>Member and Guest Updates</w:t>
      </w:r>
      <w:r w:rsidR="00D4010C" w:rsidRPr="000E4AC5">
        <w:rPr>
          <w:sz w:val="22"/>
          <w:szCs w:val="22"/>
        </w:rPr>
        <w:t>:</w:t>
      </w:r>
    </w:p>
    <w:p w14:paraId="6665D446" w14:textId="036C96A1" w:rsidR="00F02EB5" w:rsidRDefault="00363AB0" w:rsidP="00C9459A">
      <w:pPr>
        <w:pStyle w:val="ListNumber"/>
        <w:numPr>
          <w:ilvl w:val="0"/>
          <w:numId w:val="2"/>
        </w:numPr>
        <w:tabs>
          <w:tab w:val="left" w:pos="720"/>
        </w:tabs>
        <w:rPr>
          <w:sz w:val="22"/>
          <w:szCs w:val="22"/>
        </w:rPr>
      </w:pPr>
      <w:r w:rsidRPr="00F02EB5">
        <w:rPr>
          <w:sz w:val="22"/>
          <w:szCs w:val="22"/>
        </w:rPr>
        <w:t>Visit Mobile</w:t>
      </w:r>
      <w:r w:rsidR="00E84262" w:rsidRPr="00F02EB5">
        <w:rPr>
          <w:sz w:val="22"/>
          <w:szCs w:val="22"/>
        </w:rPr>
        <w:t xml:space="preserve"> </w:t>
      </w:r>
      <w:r w:rsidR="007D2C68" w:rsidRPr="00F02EB5">
        <w:rPr>
          <w:sz w:val="22"/>
          <w:szCs w:val="22"/>
        </w:rPr>
        <w:t>–</w:t>
      </w:r>
      <w:r w:rsidR="001E051B">
        <w:rPr>
          <w:sz w:val="22"/>
          <w:szCs w:val="22"/>
        </w:rPr>
        <w:t xml:space="preserve"> August was a tough month the city ran around 60% occupancy.  Some hotels did better than </w:t>
      </w:r>
      <w:r w:rsidR="006E6ABA">
        <w:rPr>
          <w:sz w:val="22"/>
          <w:szCs w:val="22"/>
        </w:rPr>
        <w:t>others did</w:t>
      </w:r>
      <w:r w:rsidR="001E051B">
        <w:rPr>
          <w:sz w:val="22"/>
          <w:szCs w:val="22"/>
        </w:rPr>
        <w:t>.  September will be about the same.  The Civic Center with start demolition.  The cruise ship will be back in October.  The sales team is working hard.</w:t>
      </w:r>
    </w:p>
    <w:p w14:paraId="2C01819F" w14:textId="7B91FD46" w:rsidR="000028E5" w:rsidRDefault="006D4E7C" w:rsidP="00C9459A">
      <w:pPr>
        <w:pStyle w:val="ListNumber"/>
        <w:numPr>
          <w:ilvl w:val="0"/>
          <w:numId w:val="2"/>
        </w:numPr>
        <w:tabs>
          <w:tab w:val="left" w:pos="720"/>
        </w:tabs>
        <w:rPr>
          <w:sz w:val="22"/>
          <w:szCs w:val="22"/>
        </w:rPr>
      </w:pPr>
      <w:r w:rsidRPr="00F02EB5">
        <w:rPr>
          <w:sz w:val="22"/>
          <w:szCs w:val="22"/>
        </w:rPr>
        <w:t>Mobile</w:t>
      </w:r>
      <w:r w:rsidR="00C17261" w:rsidRPr="00F02EB5">
        <w:rPr>
          <w:sz w:val="22"/>
          <w:szCs w:val="22"/>
        </w:rPr>
        <w:t xml:space="preserve"> </w:t>
      </w:r>
      <w:r w:rsidR="006365D5" w:rsidRPr="00F02EB5">
        <w:rPr>
          <w:sz w:val="22"/>
          <w:szCs w:val="22"/>
        </w:rPr>
        <w:t>Sports Authority</w:t>
      </w:r>
      <w:r w:rsidR="002F3918" w:rsidRPr="00F02EB5">
        <w:rPr>
          <w:sz w:val="22"/>
          <w:szCs w:val="22"/>
        </w:rPr>
        <w:t xml:space="preserve"> – </w:t>
      </w:r>
      <w:r w:rsidR="001E051B">
        <w:rPr>
          <w:sz w:val="22"/>
          <w:szCs w:val="22"/>
        </w:rPr>
        <w:t xml:space="preserve">Groundbreaking has started for the $23.5 mil aquatic center on Halls Mill Rd.  Phase One will be an outdoor 50 </w:t>
      </w:r>
      <w:r w:rsidR="006E6ABA">
        <w:rPr>
          <w:sz w:val="22"/>
          <w:szCs w:val="22"/>
        </w:rPr>
        <w:t>meter</w:t>
      </w:r>
      <w:r w:rsidR="001E051B">
        <w:rPr>
          <w:sz w:val="22"/>
          <w:szCs w:val="22"/>
        </w:rPr>
        <w:t xml:space="preserve"> pool, which will take about 2 years to build.  Phase Two will be an indoor pool.  Once the indoor pool is </w:t>
      </w:r>
      <w:r w:rsidR="006E6ABA">
        <w:rPr>
          <w:sz w:val="22"/>
          <w:szCs w:val="22"/>
        </w:rPr>
        <w:t>built,</w:t>
      </w:r>
      <w:r w:rsidR="001E051B">
        <w:rPr>
          <w:sz w:val="22"/>
          <w:szCs w:val="22"/>
        </w:rPr>
        <w:t xml:space="preserve"> we can go after State championship tournaments and even the Southeastern Championship tournaments.  They are adding 4 more field to the soccer complex.  The next </w:t>
      </w:r>
      <w:r w:rsidR="006E6ABA">
        <w:rPr>
          <w:sz w:val="22"/>
          <w:szCs w:val="22"/>
        </w:rPr>
        <w:t>two</w:t>
      </w:r>
      <w:r w:rsidR="001E051B">
        <w:rPr>
          <w:sz w:val="22"/>
          <w:szCs w:val="22"/>
        </w:rPr>
        <w:t xml:space="preserve"> biggest events will be the Gulf Coast Challenge in Oct and then the Port City Classic in November.</w:t>
      </w:r>
    </w:p>
    <w:p w14:paraId="3543E818" w14:textId="5EECB667" w:rsidR="001E051B" w:rsidRDefault="001E051B" w:rsidP="00C9459A">
      <w:pPr>
        <w:pStyle w:val="ListNumber"/>
        <w:numPr>
          <w:ilvl w:val="0"/>
          <w:numId w:val="2"/>
        </w:numPr>
        <w:tabs>
          <w:tab w:val="left" w:pos="720"/>
        </w:tabs>
        <w:rPr>
          <w:sz w:val="22"/>
          <w:szCs w:val="22"/>
        </w:rPr>
      </w:pPr>
      <w:r>
        <w:rPr>
          <w:sz w:val="22"/>
          <w:szCs w:val="22"/>
        </w:rPr>
        <w:t>Shannon Harris – Needs someone to audit the Hotels books.  Gwynn volunteered.</w:t>
      </w:r>
    </w:p>
    <w:p w14:paraId="3A1E7E30" w14:textId="7E3716F2" w:rsidR="001E051B" w:rsidRDefault="001E051B" w:rsidP="006E6ABA">
      <w:pPr>
        <w:pStyle w:val="ListNumber"/>
        <w:numPr>
          <w:ilvl w:val="0"/>
          <w:numId w:val="2"/>
        </w:numPr>
        <w:tabs>
          <w:tab w:val="left" w:pos="720"/>
        </w:tabs>
        <w:rPr>
          <w:sz w:val="22"/>
          <w:szCs w:val="22"/>
        </w:rPr>
      </w:pPr>
      <w:r>
        <w:rPr>
          <w:sz w:val="22"/>
          <w:szCs w:val="22"/>
        </w:rPr>
        <w:t xml:space="preserve">National Maritime Museum will host a free day October </w:t>
      </w:r>
      <w:r w:rsidR="006E6ABA">
        <w:rPr>
          <w:sz w:val="22"/>
          <w:szCs w:val="22"/>
        </w:rPr>
        <w:t>19</w:t>
      </w:r>
      <w:r>
        <w:rPr>
          <w:sz w:val="22"/>
          <w:szCs w:val="22"/>
        </w:rPr>
        <w:t xml:space="preserve"> – which allows the community to come in to visit.</w:t>
      </w:r>
    </w:p>
    <w:p w14:paraId="50F5921E" w14:textId="786E0329" w:rsidR="001E051B" w:rsidRDefault="001E051B" w:rsidP="006E6ABA">
      <w:pPr>
        <w:pStyle w:val="ListNumber"/>
        <w:numPr>
          <w:ilvl w:val="0"/>
          <w:numId w:val="2"/>
        </w:numPr>
        <w:tabs>
          <w:tab w:val="left" w:pos="720"/>
        </w:tabs>
        <w:rPr>
          <w:sz w:val="22"/>
          <w:szCs w:val="22"/>
        </w:rPr>
      </w:pPr>
      <w:r>
        <w:rPr>
          <w:sz w:val="22"/>
          <w:szCs w:val="22"/>
        </w:rPr>
        <w:t xml:space="preserve">Jubilee Craft Festival will be October </w:t>
      </w:r>
      <w:r w:rsidR="006E6ABA">
        <w:rPr>
          <w:sz w:val="22"/>
          <w:szCs w:val="22"/>
        </w:rPr>
        <w:t>19</w:t>
      </w:r>
      <w:r>
        <w:rPr>
          <w:sz w:val="22"/>
          <w:szCs w:val="22"/>
        </w:rPr>
        <w:t xml:space="preserve"> and 20</w:t>
      </w:r>
      <w:r w:rsidRPr="001E051B">
        <w:rPr>
          <w:sz w:val="22"/>
          <w:szCs w:val="22"/>
          <w:vertAlign w:val="superscript"/>
        </w:rPr>
        <w:t>th</w:t>
      </w:r>
      <w:r>
        <w:rPr>
          <w:sz w:val="22"/>
          <w:szCs w:val="22"/>
        </w:rPr>
        <w:t xml:space="preserve"> in downtown Daphne.</w:t>
      </w:r>
    </w:p>
    <w:p w14:paraId="489B19C5" w14:textId="4A1D93CB" w:rsidR="00F166EA" w:rsidRDefault="006E6ABA" w:rsidP="006E6ABA">
      <w:pPr>
        <w:pStyle w:val="ListNumber"/>
        <w:numPr>
          <w:ilvl w:val="0"/>
          <w:numId w:val="2"/>
        </w:numPr>
        <w:tabs>
          <w:tab w:val="left" w:pos="720"/>
        </w:tabs>
        <w:rPr>
          <w:sz w:val="22"/>
          <w:szCs w:val="22"/>
        </w:rPr>
      </w:pPr>
      <w:r>
        <w:rPr>
          <w:sz w:val="22"/>
          <w:szCs w:val="22"/>
        </w:rPr>
        <w:t>Mobile Latin Festival will be October 12.  Other than Mardi Gras this is the biggest event in downtown Mobile</w:t>
      </w:r>
      <w:r w:rsidR="00437ECA" w:rsidRPr="006E6ABA">
        <w:rPr>
          <w:sz w:val="22"/>
          <w:szCs w:val="22"/>
        </w:rPr>
        <w:t>.</w:t>
      </w:r>
    </w:p>
    <w:p w14:paraId="4F9F2EE2" w14:textId="73F304B5" w:rsidR="006E133E" w:rsidRPr="006E6ABA" w:rsidRDefault="006E6ABA" w:rsidP="006E6ABA">
      <w:pPr>
        <w:pStyle w:val="ListNumber"/>
        <w:numPr>
          <w:ilvl w:val="0"/>
          <w:numId w:val="2"/>
        </w:numPr>
        <w:tabs>
          <w:tab w:val="left" w:pos="720"/>
        </w:tabs>
        <w:rPr>
          <w:sz w:val="22"/>
          <w:szCs w:val="22"/>
        </w:rPr>
      </w:pPr>
      <w:r w:rsidRPr="006E6ABA">
        <w:rPr>
          <w:sz w:val="22"/>
          <w:szCs w:val="22"/>
        </w:rPr>
        <w:t>Future Meetings:  October 10</w:t>
      </w:r>
      <w:r w:rsidRPr="006E6ABA">
        <w:rPr>
          <w:sz w:val="22"/>
          <w:szCs w:val="22"/>
          <w:vertAlign w:val="superscript"/>
        </w:rPr>
        <w:t>th</w:t>
      </w:r>
      <w:r w:rsidRPr="006E6ABA">
        <w:rPr>
          <w:sz w:val="22"/>
          <w:szCs w:val="22"/>
        </w:rPr>
        <w:t xml:space="preserve"> – Holiday Inn Airport and November 14</w:t>
      </w:r>
      <w:r w:rsidRPr="006E6ABA">
        <w:rPr>
          <w:sz w:val="22"/>
          <w:szCs w:val="22"/>
          <w:vertAlign w:val="superscript"/>
        </w:rPr>
        <w:t>th</w:t>
      </w:r>
      <w:r w:rsidRPr="006E6ABA">
        <w:rPr>
          <w:sz w:val="22"/>
          <w:szCs w:val="22"/>
        </w:rPr>
        <w:t xml:space="preserve"> – Mobile Mardi Gras Museum                                     </w:t>
      </w:r>
    </w:p>
    <w:p w14:paraId="74B4114D" w14:textId="77777777" w:rsidR="009A179C" w:rsidRPr="000E4AC5" w:rsidRDefault="009A179C" w:rsidP="009A179C">
      <w:pPr>
        <w:pStyle w:val="ListNumber"/>
        <w:tabs>
          <w:tab w:val="clear" w:pos="180"/>
          <w:tab w:val="left" w:pos="720"/>
        </w:tabs>
        <w:ind w:left="180" w:hanging="180"/>
        <w:rPr>
          <w:sz w:val="22"/>
          <w:szCs w:val="22"/>
        </w:rPr>
      </w:pPr>
      <w:r w:rsidRPr="000E4AC5">
        <w:rPr>
          <w:sz w:val="22"/>
          <w:szCs w:val="22"/>
        </w:rPr>
        <w:t xml:space="preserve">Adjournment </w:t>
      </w:r>
    </w:p>
    <w:p w14:paraId="0CE179F3" w14:textId="77777777" w:rsidR="00221A44" w:rsidRPr="00D4010C" w:rsidRDefault="00221A44">
      <w:pPr>
        <w:rPr>
          <w:sz w:val="28"/>
          <w:szCs w:val="28"/>
        </w:rPr>
      </w:pPr>
    </w:p>
    <w:sectPr w:rsidR="00221A44" w:rsidRPr="00D401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C209" w14:textId="77777777" w:rsidR="00C91F5E" w:rsidRDefault="00C91F5E" w:rsidP="00890634">
      <w:r>
        <w:separator/>
      </w:r>
    </w:p>
  </w:endnote>
  <w:endnote w:type="continuationSeparator" w:id="0">
    <w:p w14:paraId="1AE51F2D" w14:textId="77777777" w:rsidR="00C91F5E" w:rsidRDefault="00C91F5E" w:rsidP="008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39A8" w14:textId="77777777" w:rsidR="00C91F5E" w:rsidRDefault="00C91F5E" w:rsidP="00890634">
      <w:r>
        <w:separator/>
      </w:r>
    </w:p>
  </w:footnote>
  <w:footnote w:type="continuationSeparator" w:id="0">
    <w:p w14:paraId="26E2A0A8" w14:textId="77777777" w:rsidR="00C91F5E" w:rsidRDefault="00C91F5E" w:rsidP="0089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EEC9A0"/>
    <w:lvl w:ilvl="0">
      <w:start w:val="1"/>
      <w:numFmt w:val="upperRoman"/>
      <w:pStyle w:val="ListNumber"/>
      <w:lvlText w:val="%1."/>
      <w:lvlJc w:val="right"/>
      <w:pPr>
        <w:tabs>
          <w:tab w:val="num" w:pos="180"/>
        </w:tabs>
        <w:ind w:left="180" w:hanging="180"/>
      </w:pPr>
      <w:rPr>
        <w:rFonts w:cs="Times New Roman"/>
      </w:rPr>
    </w:lvl>
  </w:abstractNum>
  <w:abstractNum w:abstractNumId="1" w15:restartNumberingAfterBreak="0">
    <w:nsid w:val="25FB4CD6"/>
    <w:multiLevelType w:val="hybridMultilevel"/>
    <w:tmpl w:val="C28E6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2C7B06"/>
    <w:multiLevelType w:val="hybridMultilevel"/>
    <w:tmpl w:val="9A0EB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C"/>
    <w:rsid w:val="000007E5"/>
    <w:rsid w:val="000028E5"/>
    <w:rsid w:val="00014793"/>
    <w:rsid w:val="00015BF2"/>
    <w:rsid w:val="00044226"/>
    <w:rsid w:val="00050A4B"/>
    <w:rsid w:val="00055BE1"/>
    <w:rsid w:val="000660CF"/>
    <w:rsid w:val="0007371F"/>
    <w:rsid w:val="00077A27"/>
    <w:rsid w:val="00092D23"/>
    <w:rsid w:val="00093754"/>
    <w:rsid w:val="000A2E52"/>
    <w:rsid w:val="000B3C05"/>
    <w:rsid w:val="000C50BB"/>
    <w:rsid w:val="000C7A53"/>
    <w:rsid w:val="000D3686"/>
    <w:rsid w:val="000D7F3F"/>
    <w:rsid w:val="000E1947"/>
    <w:rsid w:val="000E1D05"/>
    <w:rsid w:val="000E20F3"/>
    <w:rsid w:val="000E4AC5"/>
    <w:rsid w:val="000F037E"/>
    <w:rsid w:val="0010687E"/>
    <w:rsid w:val="001153B2"/>
    <w:rsid w:val="00122EA4"/>
    <w:rsid w:val="001427AA"/>
    <w:rsid w:val="00150135"/>
    <w:rsid w:val="001543B5"/>
    <w:rsid w:val="00164C3C"/>
    <w:rsid w:val="00165AA5"/>
    <w:rsid w:val="00167F15"/>
    <w:rsid w:val="00170D09"/>
    <w:rsid w:val="00173A9D"/>
    <w:rsid w:val="001A1C01"/>
    <w:rsid w:val="001A1DC1"/>
    <w:rsid w:val="001A20F9"/>
    <w:rsid w:val="001A4FFB"/>
    <w:rsid w:val="001A5759"/>
    <w:rsid w:val="001B6207"/>
    <w:rsid w:val="001C0CC6"/>
    <w:rsid w:val="001C26C0"/>
    <w:rsid w:val="001D43A4"/>
    <w:rsid w:val="001E051B"/>
    <w:rsid w:val="001E1A56"/>
    <w:rsid w:val="001E4586"/>
    <w:rsid w:val="001E4711"/>
    <w:rsid w:val="001F35C9"/>
    <w:rsid w:val="00210A9B"/>
    <w:rsid w:val="00212F36"/>
    <w:rsid w:val="00217A98"/>
    <w:rsid w:val="00221A44"/>
    <w:rsid w:val="00221F53"/>
    <w:rsid w:val="00231567"/>
    <w:rsid w:val="00232881"/>
    <w:rsid w:val="002439CC"/>
    <w:rsid w:val="00246E88"/>
    <w:rsid w:val="00257F9C"/>
    <w:rsid w:val="00262A39"/>
    <w:rsid w:val="00263A86"/>
    <w:rsid w:val="00273863"/>
    <w:rsid w:val="0027559F"/>
    <w:rsid w:val="0028014D"/>
    <w:rsid w:val="0028029D"/>
    <w:rsid w:val="00280789"/>
    <w:rsid w:val="00280FF8"/>
    <w:rsid w:val="00284D5C"/>
    <w:rsid w:val="00287FAC"/>
    <w:rsid w:val="0029208E"/>
    <w:rsid w:val="0029437C"/>
    <w:rsid w:val="002A0B73"/>
    <w:rsid w:val="002A50CD"/>
    <w:rsid w:val="002B55F2"/>
    <w:rsid w:val="002B6D0D"/>
    <w:rsid w:val="002C69E2"/>
    <w:rsid w:val="002D54F5"/>
    <w:rsid w:val="002E0A93"/>
    <w:rsid w:val="002F3918"/>
    <w:rsid w:val="0030075E"/>
    <w:rsid w:val="00300F35"/>
    <w:rsid w:val="003056DD"/>
    <w:rsid w:val="00330704"/>
    <w:rsid w:val="0033346C"/>
    <w:rsid w:val="00333A3A"/>
    <w:rsid w:val="00333CE8"/>
    <w:rsid w:val="0033765A"/>
    <w:rsid w:val="00341BED"/>
    <w:rsid w:val="00346E4C"/>
    <w:rsid w:val="00355DE9"/>
    <w:rsid w:val="00360EE8"/>
    <w:rsid w:val="00363AB0"/>
    <w:rsid w:val="00372A65"/>
    <w:rsid w:val="00395FAD"/>
    <w:rsid w:val="0039736B"/>
    <w:rsid w:val="003A2908"/>
    <w:rsid w:val="003B086B"/>
    <w:rsid w:val="003B2F4B"/>
    <w:rsid w:val="003B598E"/>
    <w:rsid w:val="003B7B79"/>
    <w:rsid w:val="003C1035"/>
    <w:rsid w:val="003C1598"/>
    <w:rsid w:val="003C3EED"/>
    <w:rsid w:val="003D1396"/>
    <w:rsid w:val="003D43A4"/>
    <w:rsid w:val="003D481F"/>
    <w:rsid w:val="003D6147"/>
    <w:rsid w:val="003D705B"/>
    <w:rsid w:val="003E40D7"/>
    <w:rsid w:val="003E6F88"/>
    <w:rsid w:val="00403380"/>
    <w:rsid w:val="0040710F"/>
    <w:rsid w:val="0041415B"/>
    <w:rsid w:val="004202EB"/>
    <w:rsid w:val="004258C4"/>
    <w:rsid w:val="004331DE"/>
    <w:rsid w:val="00437D0E"/>
    <w:rsid w:val="00437ECA"/>
    <w:rsid w:val="0044214F"/>
    <w:rsid w:val="004444EF"/>
    <w:rsid w:val="0044791D"/>
    <w:rsid w:val="0045032B"/>
    <w:rsid w:val="00450AE4"/>
    <w:rsid w:val="0045724A"/>
    <w:rsid w:val="00472DD6"/>
    <w:rsid w:val="00477C31"/>
    <w:rsid w:val="00477C36"/>
    <w:rsid w:val="004861EA"/>
    <w:rsid w:val="00487326"/>
    <w:rsid w:val="00495E17"/>
    <w:rsid w:val="004A01CE"/>
    <w:rsid w:val="004A1159"/>
    <w:rsid w:val="004B46C4"/>
    <w:rsid w:val="004B5209"/>
    <w:rsid w:val="004B58AD"/>
    <w:rsid w:val="004C2DDF"/>
    <w:rsid w:val="004C5DB3"/>
    <w:rsid w:val="004C68EE"/>
    <w:rsid w:val="004D5FB7"/>
    <w:rsid w:val="004D7628"/>
    <w:rsid w:val="004D7B21"/>
    <w:rsid w:val="004E3042"/>
    <w:rsid w:val="004E6FB6"/>
    <w:rsid w:val="004F34D1"/>
    <w:rsid w:val="00510DD4"/>
    <w:rsid w:val="005114E0"/>
    <w:rsid w:val="00517A5F"/>
    <w:rsid w:val="00536F1A"/>
    <w:rsid w:val="005415FE"/>
    <w:rsid w:val="0054181B"/>
    <w:rsid w:val="005434EB"/>
    <w:rsid w:val="00544810"/>
    <w:rsid w:val="00544A6B"/>
    <w:rsid w:val="005533C0"/>
    <w:rsid w:val="0055359A"/>
    <w:rsid w:val="00556C72"/>
    <w:rsid w:val="00572BAA"/>
    <w:rsid w:val="00573309"/>
    <w:rsid w:val="00582F75"/>
    <w:rsid w:val="00585DAA"/>
    <w:rsid w:val="005A2374"/>
    <w:rsid w:val="005A319B"/>
    <w:rsid w:val="005A34AD"/>
    <w:rsid w:val="005B49BC"/>
    <w:rsid w:val="005B4DB7"/>
    <w:rsid w:val="005B4EA8"/>
    <w:rsid w:val="005B618A"/>
    <w:rsid w:val="005B687D"/>
    <w:rsid w:val="005B7553"/>
    <w:rsid w:val="005C20ED"/>
    <w:rsid w:val="005C73B6"/>
    <w:rsid w:val="005D46B5"/>
    <w:rsid w:val="005E245A"/>
    <w:rsid w:val="005E2C72"/>
    <w:rsid w:val="005E782E"/>
    <w:rsid w:val="005F447F"/>
    <w:rsid w:val="00613F61"/>
    <w:rsid w:val="00614BC0"/>
    <w:rsid w:val="006217F2"/>
    <w:rsid w:val="0063175D"/>
    <w:rsid w:val="0063408D"/>
    <w:rsid w:val="00635AAE"/>
    <w:rsid w:val="006363EB"/>
    <w:rsid w:val="006365D5"/>
    <w:rsid w:val="00637808"/>
    <w:rsid w:val="006413F9"/>
    <w:rsid w:val="0064234A"/>
    <w:rsid w:val="00642408"/>
    <w:rsid w:val="00644AAE"/>
    <w:rsid w:val="00646BB9"/>
    <w:rsid w:val="006546F8"/>
    <w:rsid w:val="00654DA9"/>
    <w:rsid w:val="0065526B"/>
    <w:rsid w:val="00656A83"/>
    <w:rsid w:val="0066585F"/>
    <w:rsid w:val="006707FB"/>
    <w:rsid w:val="00673EA0"/>
    <w:rsid w:val="00676E17"/>
    <w:rsid w:val="006778B8"/>
    <w:rsid w:val="00681016"/>
    <w:rsid w:val="00681309"/>
    <w:rsid w:val="006850C9"/>
    <w:rsid w:val="006875DB"/>
    <w:rsid w:val="006B34E5"/>
    <w:rsid w:val="006C2A9E"/>
    <w:rsid w:val="006C65B6"/>
    <w:rsid w:val="006D4A3F"/>
    <w:rsid w:val="006D4E7C"/>
    <w:rsid w:val="006D7D9F"/>
    <w:rsid w:val="006E133E"/>
    <w:rsid w:val="006E5458"/>
    <w:rsid w:val="006E6ABA"/>
    <w:rsid w:val="006F4176"/>
    <w:rsid w:val="007134A0"/>
    <w:rsid w:val="00717546"/>
    <w:rsid w:val="00726EF6"/>
    <w:rsid w:val="00743F39"/>
    <w:rsid w:val="00745C65"/>
    <w:rsid w:val="007471A5"/>
    <w:rsid w:val="00764030"/>
    <w:rsid w:val="00766EAC"/>
    <w:rsid w:val="007718B6"/>
    <w:rsid w:val="007812DB"/>
    <w:rsid w:val="007863F2"/>
    <w:rsid w:val="007907EA"/>
    <w:rsid w:val="00793518"/>
    <w:rsid w:val="0079452B"/>
    <w:rsid w:val="00797599"/>
    <w:rsid w:val="007978EC"/>
    <w:rsid w:val="007A1B99"/>
    <w:rsid w:val="007B77C8"/>
    <w:rsid w:val="007D2C68"/>
    <w:rsid w:val="007D7BDA"/>
    <w:rsid w:val="007E282D"/>
    <w:rsid w:val="007E54DF"/>
    <w:rsid w:val="007E66D7"/>
    <w:rsid w:val="007E784F"/>
    <w:rsid w:val="007E79BF"/>
    <w:rsid w:val="007F6956"/>
    <w:rsid w:val="008170B7"/>
    <w:rsid w:val="00824DE2"/>
    <w:rsid w:val="0082737A"/>
    <w:rsid w:val="00832B06"/>
    <w:rsid w:val="00863BC4"/>
    <w:rsid w:val="00863FE2"/>
    <w:rsid w:val="008700AA"/>
    <w:rsid w:val="00870B60"/>
    <w:rsid w:val="0087323C"/>
    <w:rsid w:val="008774B9"/>
    <w:rsid w:val="00881460"/>
    <w:rsid w:val="00890634"/>
    <w:rsid w:val="00894C5B"/>
    <w:rsid w:val="00895BAF"/>
    <w:rsid w:val="008A3226"/>
    <w:rsid w:val="008A65C9"/>
    <w:rsid w:val="008D05D2"/>
    <w:rsid w:val="008D34A2"/>
    <w:rsid w:val="008E54F0"/>
    <w:rsid w:val="008E567D"/>
    <w:rsid w:val="00902ABB"/>
    <w:rsid w:val="00904AA3"/>
    <w:rsid w:val="0091701C"/>
    <w:rsid w:val="00921436"/>
    <w:rsid w:val="00926B90"/>
    <w:rsid w:val="00937197"/>
    <w:rsid w:val="00940CBB"/>
    <w:rsid w:val="00942A29"/>
    <w:rsid w:val="00943CE0"/>
    <w:rsid w:val="009546E9"/>
    <w:rsid w:val="009660B6"/>
    <w:rsid w:val="0097538A"/>
    <w:rsid w:val="00975B7D"/>
    <w:rsid w:val="009823E0"/>
    <w:rsid w:val="0098571F"/>
    <w:rsid w:val="009957E8"/>
    <w:rsid w:val="009A0AE5"/>
    <w:rsid w:val="009A179C"/>
    <w:rsid w:val="009A3FEC"/>
    <w:rsid w:val="009A7888"/>
    <w:rsid w:val="009A7D59"/>
    <w:rsid w:val="009C0FDD"/>
    <w:rsid w:val="009C34BE"/>
    <w:rsid w:val="009C3FAE"/>
    <w:rsid w:val="009D3AA9"/>
    <w:rsid w:val="009D77E6"/>
    <w:rsid w:val="009E4B33"/>
    <w:rsid w:val="009E502D"/>
    <w:rsid w:val="009E5328"/>
    <w:rsid w:val="009F14C9"/>
    <w:rsid w:val="009F2B42"/>
    <w:rsid w:val="009F46E5"/>
    <w:rsid w:val="009F475D"/>
    <w:rsid w:val="009F6A9A"/>
    <w:rsid w:val="00A02CDD"/>
    <w:rsid w:val="00A165EF"/>
    <w:rsid w:val="00A214FA"/>
    <w:rsid w:val="00A257FD"/>
    <w:rsid w:val="00A352E3"/>
    <w:rsid w:val="00A366CF"/>
    <w:rsid w:val="00A369F9"/>
    <w:rsid w:val="00A4041B"/>
    <w:rsid w:val="00A45F4E"/>
    <w:rsid w:val="00A471C7"/>
    <w:rsid w:val="00A6155E"/>
    <w:rsid w:val="00A63718"/>
    <w:rsid w:val="00A75CEE"/>
    <w:rsid w:val="00A77CD6"/>
    <w:rsid w:val="00A96DE9"/>
    <w:rsid w:val="00AA0F99"/>
    <w:rsid w:val="00AB39A5"/>
    <w:rsid w:val="00AB51C6"/>
    <w:rsid w:val="00AC458C"/>
    <w:rsid w:val="00AD3B56"/>
    <w:rsid w:val="00AF0955"/>
    <w:rsid w:val="00B02071"/>
    <w:rsid w:val="00B02DD5"/>
    <w:rsid w:val="00B15D84"/>
    <w:rsid w:val="00B164FD"/>
    <w:rsid w:val="00B25C52"/>
    <w:rsid w:val="00B27061"/>
    <w:rsid w:val="00B31783"/>
    <w:rsid w:val="00B35B97"/>
    <w:rsid w:val="00B41476"/>
    <w:rsid w:val="00B6351B"/>
    <w:rsid w:val="00B63E8E"/>
    <w:rsid w:val="00B70572"/>
    <w:rsid w:val="00B76BC4"/>
    <w:rsid w:val="00B809B9"/>
    <w:rsid w:val="00B812C9"/>
    <w:rsid w:val="00B81B03"/>
    <w:rsid w:val="00B916BE"/>
    <w:rsid w:val="00B94200"/>
    <w:rsid w:val="00B9544B"/>
    <w:rsid w:val="00B95BD1"/>
    <w:rsid w:val="00BA1267"/>
    <w:rsid w:val="00BA412E"/>
    <w:rsid w:val="00BA431D"/>
    <w:rsid w:val="00BB3CB0"/>
    <w:rsid w:val="00BB7594"/>
    <w:rsid w:val="00BB7652"/>
    <w:rsid w:val="00BB78E7"/>
    <w:rsid w:val="00BD02A3"/>
    <w:rsid w:val="00BF0E0E"/>
    <w:rsid w:val="00BF7DE4"/>
    <w:rsid w:val="00C00779"/>
    <w:rsid w:val="00C01B66"/>
    <w:rsid w:val="00C03733"/>
    <w:rsid w:val="00C04E9F"/>
    <w:rsid w:val="00C058D8"/>
    <w:rsid w:val="00C13EC5"/>
    <w:rsid w:val="00C17261"/>
    <w:rsid w:val="00C2703A"/>
    <w:rsid w:val="00C35EAD"/>
    <w:rsid w:val="00C520A3"/>
    <w:rsid w:val="00C531E2"/>
    <w:rsid w:val="00C644E1"/>
    <w:rsid w:val="00C72B4F"/>
    <w:rsid w:val="00C77F2F"/>
    <w:rsid w:val="00C81033"/>
    <w:rsid w:val="00C91F5E"/>
    <w:rsid w:val="00C95709"/>
    <w:rsid w:val="00CA31BA"/>
    <w:rsid w:val="00CB54A9"/>
    <w:rsid w:val="00CB5F66"/>
    <w:rsid w:val="00CC024A"/>
    <w:rsid w:val="00CC6A22"/>
    <w:rsid w:val="00CC6F0E"/>
    <w:rsid w:val="00CD26EB"/>
    <w:rsid w:val="00CD4CF9"/>
    <w:rsid w:val="00CE08BA"/>
    <w:rsid w:val="00CE785C"/>
    <w:rsid w:val="00D00603"/>
    <w:rsid w:val="00D013DF"/>
    <w:rsid w:val="00D01E5B"/>
    <w:rsid w:val="00D05191"/>
    <w:rsid w:val="00D12F12"/>
    <w:rsid w:val="00D20997"/>
    <w:rsid w:val="00D24D8E"/>
    <w:rsid w:val="00D309B4"/>
    <w:rsid w:val="00D325BF"/>
    <w:rsid w:val="00D4010C"/>
    <w:rsid w:val="00D47C1B"/>
    <w:rsid w:val="00D47D22"/>
    <w:rsid w:val="00D52F0B"/>
    <w:rsid w:val="00D742F7"/>
    <w:rsid w:val="00D806AF"/>
    <w:rsid w:val="00D82E4A"/>
    <w:rsid w:val="00D831E9"/>
    <w:rsid w:val="00D95523"/>
    <w:rsid w:val="00D95D84"/>
    <w:rsid w:val="00D9654A"/>
    <w:rsid w:val="00D96DD6"/>
    <w:rsid w:val="00DA1FCB"/>
    <w:rsid w:val="00DA6068"/>
    <w:rsid w:val="00DB5575"/>
    <w:rsid w:val="00DC14D9"/>
    <w:rsid w:val="00DD13C8"/>
    <w:rsid w:val="00DD759A"/>
    <w:rsid w:val="00DE63F6"/>
    <w:rsid w:val="00DF0A05"/>
    <w:rsid w:val="00DF0F2C"/>
    <w:rsid w:val="00DF33EB"/>
    <w:rsid w:val="00E004DE"/>
    <w:rsid w:val="00E17994"/>
    <w:rsid w:val="00E200C5"/>
    <w:rsid w:val="00E25449"/>
    <w:rsid w:val="00E266AD"/>
    <w:rsid w:val="00E26EC4"/>
    <w:rsid w:val="00E271A9"/>
    <w:rsid w:val="00E27D3A"/>
    <w:rsid w:val="00E35D8D"/>
    <w:rsid w:val="00E365C1"/>
    <w:rsid w:val="00E4559F"/>
    <w:rsid w:val="00E50AED"/>
    <w:rsid w:val="00E5525C"/>
    <w:rsid w:val="00E6409E"/>
    <w:rsid w:val="00E65B83"/>
    <w:rsid w:val="00E67516"/>
    <w:rsid w:val="00E70862"/>
    <w:rsid w:val="00E72459"/>
    <w:rsid w:val="00E73321"/>
    <w:rsid w:val="00E8092A"/>
    <w:rsid w:val="00E81844"/>
    <w:rsid w:val="00E8332A"/>
    <w:rsid w:val="00E84262"/>
    <w:rsid w:val="00E911E0"/>
    <w:rsid w:val="00E94ECE"/>
    <w:rsid w:val="00E95DC0"/>
    <w:rsid w:val="00E96EA2"/>
    <w:rsid w:val="00EA1B3C"/>
    <w:rsid w:val="00EA36C4"/>
    <w:rsid w:val="00EA6209"/>
    <w:rsid w:val="00EA7DEA"/>
    <w:rsid w:val="00EB1D40"/>
    <w:rsid w:val="00EC0C0F"/>
    <w:rsid w:val="00EC25BD"/>
    <w:rsid w:val="00ED04A4"/>
    <w:rsid w:val="00ED609C"/>
    <w:rsid w:val="00ED7A64"/>
    <w:rsid w:val="00EE2395"/>
    <w:rsid w:val="00EE4160"/>
    <w:rsid w:val="00EE6258"/>
    <w:rsid w:val="00EE6859"/>
    <w:rsid w:val="00EE7A3E"/>
    <w:rsid w:val="00EF0152"/>
    <w:rsid w:val="00EF2F7D"/>
    <w:rsid w:val="00F00B34"/>
    <w:rsid w:val="00F02EB5"/>
    <w:rsid w:val="00F041E7"/>
    <w:rsid w:val="00F04BD1"/>
    <w:rsid w:val="00F07FF9"/>
    <w:rsid w:val="00F10F73"/>
    <w:rsid w:val="00F14CD8"/>
    <w:rsid w:val="00F166EA"/>
    <w:rsid w:val="00F16F11"/>
    <w:rsid w:val="00F175B4"/>
    <w:rsid w:val="00F26439"/>
    <w:rsid w:val="00F44CD2"/>
    <w:rsid w:val="00F52542"/>
    <w:rsid w:val="00F54E73"/>
    <w:rsid w:val="00F61567"/>
    <w:rsid w:val="00F660CE"/>
    <w:rsid w:val="00F76530"/>
    <w:rsid w:val="00F82544"/>
    <w:rsid w:val="00F90E6B"/>
    <w:rsid w:val="00F9173E"/>
    <w:rsid w:val="00FA282D"/>
    <w:rsid w:val="00FA3092"/>
    <w:rsid w:val="00FA3736"/>
    <w:rsid w:val="00FB0061"/>
    <w:rsid w:val="00FB299D"/>
    <w:rsid w:val="00FB4222"/>
    <w:rsid w:val="00FB48CB"/>
    <w:rsid w:val="00FB617E"/>
    <w:rsid w:val="00FD07D6"/>
    <w:rsid w:val="00FE1ABE"/>
    <w:rsid w:val="00FE55C7"/>
    <w:rsid w:val="00FE5942"/>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3107"/>
  <w15:chartTrackingRefBased/>
  <w15:docId w15:val="{5ACF9CED-A5B8-43F4-8897-4EED747D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9C"/>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179C"/>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79C"/>
    <w:rPr>
      <w:rFonts w:ascii="Arial" w:eastAsia="Times New Roman" w:hAnsi="Arial" w:cs="Arial"/>
      <w:b/>
      <w:bCs/>
      <w:i/>
      <w:kern w:val="32"/>
      <w:sz w:val="32"/>
      <w:szCs w:val="32"/>
    </w:rPr>
  </w:style>
  <w:style w:type="paragraph" w:styleId="ListNumber">
    <w:name w:val="List Number"/>
    <w:basedOn w:val="Normal"/>
    <w:uiPriority w:val="99"/>
    <w:unhideWhenUsed/>
    <w:rsid w:val="009A179C"/>
    <w:pPr>
      <w:numPr>
        <w:numId w:val="1"/>
      </w:numPr>
      <w:spacing w:before="240"/>
      <w:ind w:left="187" w:hanging="187"/>
    </w:pPr>
  </w:style>
  <w:style w:type="character" w:styleId="Hyperlink">
    <w:name w:val="Hyperlink"/>
    <w:basedOn w:val="DefaultParagraphFont"/>
    <w:uiPriority w:val="99"/>
    <w:unhideWhenUsed/>
    <w:rsid w:val="006365D5"/>
    <w:rPr>
      <w:color w:val="0563C1" w:themeColor="hyperlink"/>
      <w:u w:val="single"/>
    </w:rPr>
  </w:style>
  <w:style w:type="character" w:customStyle="1" w:styleId="UnresolvedMention">
    <w:name w:val="Unresolved Mention"/>
    <w:basedOn w:val="DefaultParagraphFont"/>
    <w:uiPriority w:val="99"/>
    <w:semiHidden/>
    <w:unhideWhenUsed/>
    <w:rsid w:val="006365D5"/>
    <w:rPr>
      <w:color w:val="605E5C"/>
      <w:shd w:val="clear" w:color="auto" w:fill="E1DFDD"/>
    </w:rPr>
  </w:style>
  <w:style w:type="paragraph" w:styleId="Header">
    <w:name w:val="header"/>
    <w:basedOn w:val="Normal"/>
    <w:link w:val="HeaderChar"/>
    <w:uiPriority w:val="99"/>
    <w:unhideWhenUsed/>
    <w:rsid w:val="00890634"/>
    <w:pPr>
      <w:tabs>
        <w:tab w:val="center" w:pos="4680"/>
        <w:tab w:val="right" w:pos="9360"/>
      </w:tabs>
    </w:pPr>
  </w:style>
  <w:style w:type="character" w:customStyle="1" w:styleId="HeaderChar">
    <w:name w:val="Header Char"/>
    <w:basedOn w:val="DefaultParagraphFont"/>
    <w:link w:val="Header"/>
    <w:uiPriority w:val="99"/>
    <w:rsid w:val="00890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634"/>
    <w:pPr>
      <w:tabs>
        <w:tab w:val="center" w:pos="4680"/>
        <w:tab w:val="right" w:pos="9360"/>
      </w:tabs>
    </w:pPr>
  </w:style>
  <w:style w:type="character" w:customStyle="1" w:styleId="FooterChar">
    <w:name w:val="Footer Char"/>
    <w:basedOn w:val="DefaultParagraphFont"/>
    <w:link w:val="Footer"/>
    <w:uiPriority w:val="99"/>
    <w:rsid w:val="00890634"/>
    <w:rPr>
      <w:rFonts w:ascii="Times New Roman" w:eastAsia="Times New Roman" w:hAnsi="Times New Roman" w:cs="Times New Roman"/>
      <w:sz w:val="24"/>
      <w:szCs w:val="24"/>
    </w:rPr>
  </w:style>
  <w:style w:type="paragraph" w:styleId="ListParagraph">
    <w:name w:val="List Paragraph"/>
    <w:basedOn w:val="Normal"/>
    <w:uiPriority w:val="34"/>
    <w:qFormat/>
    <w:rsid w:val="00E271A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466">
      <w:bodyDiv w:val="1"/>
      <w:marLeft w:val="0"/>
      <w:marRight w:val="0"/>
      <w:marTop w:val="0"/>
      <w:marBottom w:val="0"/>
      <w:divBdr>
        <w:top w:val="none" w:sz="0" w:space="0" w:color="auto"/>
        <w:left w:val="none" w:sz="0" w:space="0" w:color="auto"/>
        <w:bottom w:val="none" w:sz="0" w:space="0" w:color="auto"/>
        <w:right w:val="none" w:sz="0" w:space="0" w:color="auto"/>
      </w:divBdr>
    </w:div>
    <w:div w:id="14857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 Pitman</dc:creator>
  <cp:keywords/>
  <dc:description/>
  <cp:lastModifiedBy>Pitman, Gwynn (F)</cp:lastModifiedBy>
  <cp:revision>4</cp:revision>
  <dcterms:created xsi:type="dcterms:W3CDTF">2024-10-09T15:58:00Z</dcterms:created>
  <dcterms:modified xsi:type="dcterms:W3CDTF">2024-10-09T20:31:00Z</dcterms:modified>
</cp:coreProperties>
</file>